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bidi w:val="0"/>
        <w:spacing w:before="0" w:line="324" w:lineRule="auto"/>
        <w:ind w:left="0" w:right="0" w:firstLine="0"/>
        <w:jc w:val="center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</w:p>
    <w:p>
      <w:pPr>
        <w:pStyle w:val="Default"/>
        <w:keepNext w:val="1"/>
        <w:bidi w:val="0"/>
        <w:spacing w:before="0" w:line="324" w:lineRule="auto"/>
        <w:ind w:left="0" w:right="0" w:firstLine="0"/>
        <w:jc w:val="center"/>
        <w:outlineLvl w:val="0"/>
        <w:rPr>
          <w:rFonts w:ascii="Helvetica" w:cs="Helvetica" w:hAnsi="Helvetica" w:eastAsia="Helvetica"/>
          <w:b w:val="1"/>
          <w:bCs w:val="1"/>
          <w:kern w:val="28"/>
          <w:sz w:val="36"/>
          <w:szCs w:val="3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kern w:val="28"/>
          <w:sz w:val="36"/>
          <w:szCs w:val="36"/>
          <w:u w:color="000000"/>
          <w:rtl w:val="0"/>
          <w:lang w:val="en-US"/>
        </w:rPr>
        <w:t>Cold Call for Telemarketer</w:t>
      </w:r>
    </w:p>
    <w:p>
      <w:pPr>
        <w:pStyle w:val="Body"/>
        <w:keepNext w:val="1"/>
        <w:bidi w:val="0"/>
        <w:spacing w:line="324" w:lineRule="auto"/>
        <w:ind w:left="0" w:right="0" w:firstLine="0"/>
        <w:jc w:val="left"/>
        <w:outlineLvl w:val="5"/>
        <w:rPr>
          <w:rFonts w:ascii="Helvetica" w:cs="Helvetica" w:hAnsi="Helvetica" w:eastAsia="Helvetica"/>
          <w:kern w:val="28"/>
          <w:sz w:val="24"/>
          <w:szCs w:val="24"/>
          <w:u w:color="000000"/>
          <w:rtl w:val="0"/>
        </w:rPr>
      </w:pPr>
    </w:p>
    <w:p>
      <w:pPr>
        <w:pStyle w:val="Body"/>
        <w:keepNext w:val="1"/>
        <w:bidi w:val="0"/>
        <w:spacing w:line="324" w:lineRule="auto"/>
        <w:ind w:left="0" w:right="0" w:firstLine="0"/>
        <w:jc w:val="left"/>
        <w:outlineLvl w:val="5"/>
        <w:rPr>
          <w:rFonts w:ascii="Helvetica" w:cs="Helvetica" w:hAnsi="Helvetica" w:eastAsia="Helvetica"/>
          <w:kern w:val="28"/>
          <w:sz w:val="24"/>
          <w:szCs w:val="24"/>
          <w:u w:color="000000"/>
          <w:rtl w:val="0"/>
        </w:rPr>
      </w:pPr>
      <w:r>
        <w:rPr>
          <w:rFonts w:ascii="Helvetica" w:hAnsi="Helvetica"/>
          <w:kern w:val="28"/>
          <w:sz w:val="24"/>
          <w:szCs w:val="24"/>
          <w:u w:color="000000"/>
          <w:rtl w:val="0"/>
          <w:lang w:val="en-US"/>
        </w:rPr>
        <w:t>Step 1.  Identify</w:t>
      </w:r>
    </w:p>
    <w:p>
      <w:pPr>
        <w:pStyle w:val="Default"/>
        <w:widowControl w:val="0"/>
        <w:numPr>
          <w:ilvl w:val="0"/>
          <w:numId w:val="2"/>
        </w:numPr>
        <w:spacing w:before="0" w:line="324" w:lineRule="auto"/>
        <w:jc w:val="left"/>
        <w:rPr>
          <w:rFonts w:ascii="Helvetica" w:hAnsi="Helvetica"/>
          <w:i w:val="1"/>
          <w:iCs w:val="1"/>
          <w:u w:color="000000"/>
          <w:lang w:val="en-US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May I speak with __________________.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0" w:line="324" w:lineRule="auto"/>
        <w:ind w:right="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  <w:lang w:val="en-US"/>
        </w:rPr>
      </w:pPr>
    </w:p>
    <w:p>
      <w:pPr>
        <w:pStyle w:val="Body"/>
        <w:keepNext w:val="1"/>
        <w:bidi w:val="0"/>
        <w:spacing w:line="324" w:lineRule="auto"/>
        <w:ind w:left="0" w:right="0" w:firstLine="0"/>
        <w:jc w:val="left"/>
        <w:outlineLvl w:val="5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it-IT"/>
        </w:rPr>
        <w:t>Step 2.  Introduce</w:t>
      </w:r>
    </w:p>
    <w:p>
      <w:pPr>
        <w:pStyle w:val="Body"/>
        <w:widowControl w:val="0"/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cs="Helvetica" w:hAnsi="Helvetica" w:eastAsia="Helvetica"/>
          <w:i w:val="1"/>
          <w:iCs w:val="1"/>
          <w:kern w:val="28"/>
          <w:u w:color="000000"/>
          <w:rtl w:val="0"/>
          <w:lang w:val="en-US"/>
        </w:rPr>
        <w:tab/>
        <w:t>1) This is _________ and I</w:t>
      </w:r>
      <w:r>
        <w:rPr>
          <w:rFonts w:ascii="Helvetica" w:hAnsi="Helvetica" w:hint="default"/>
          <w:i w:val="1"/>
          <w:iCs w:val="1"/>
          <w:kern w:val="28"/>
          <w:u w:color="000000"/>
          <w:rtl w:val="0"/>
        </w:rPr>
        <w:t>’</w:t>
      </w: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m calling for ___________    from POWER Realty; how are you?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cs="Helvetica" w:hAnsi="Helvetica" w:eastAsia="Helvetica"/>
          <w:i w:val="1"/>
          <w:iCs w:val="1"/>
          <w:kern w:val="28"/>
          <w:u w:color="000000"/>
          <w:rtl w:val="0"/>
          <w:lang w:val="en-US"/>
        </w:rPr>
        <w:tab/>
        <w:t>2) Are you familiar with our company?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</w:p>
    <w:p>
      <w:pPr>
        <w:pStyle w:val="Body"/>
        <w:keepNext w:val="1"/>
        <w:bidi w:val="0"/>
        <w:spacing w:line="324" w:lineRule="auto"/>
        <w:ind w:left="0" w:right="0" w:firstLine="0"/>
        <w:jc w:val="left"/>
        <w:outlineLvl w:val="5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3.  Clarify</w:t>
      </w:r>
    </w:p>
    <w:p>
      <w:pPr>
        <w:pStyle w:val="Body"/>
        <w:widowControl w:val="0"/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1) The reason why I</w:t>
      </w:r>
      <w:r>
        <w:rPr>
          <w:rFonts w:ascii="Helvetica" w:hAnsi="Helvetica" w:hint="default"/>
          <w:i w:val="1"/>
          <w:iCs w:val="1"/>
          <w:kern w:val="28"/>
          <w:u w:color="000000"/>
          <w:rtl w:val="0"/>
        </w:rPr>
        <w:t>’</w:t>
      </w: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m calling is because ____________ (build inventory, just listed, just sold) and he/she was wondering if you knew of anyone who was thinking about selling their home in your neighborhood?</w:t>
      </w:r>
    </w:p>
    <w:p>
      <w:pPr>
        <w:pStyle w:val="Body"/>
        <w:widowControl w:val="0"/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</w:p>
    <w:p>
      <w:pPr>
        <w:pStyle w:val="Body"/>
        <w:keepNext w:val="1"/>
        <w:bidi w:val="0"/>
        <w:spacing w:line="324" w:lineRule="auto"/>
        <w:ind w:left="0" w:right="0" w:firstLine="0"/>
        <w:jc w:val="left"/>
        <w:outlineLvl w:val="5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4.  Find Out What They</w:t>
      </w:r>
      <w:r>
        <w:rPr>
          <w:rFonts w:ascii="Helvetica" w:hAnsi="Helvetica" w:hint="default"/>
          <w:b w:val="1"/>
          <w:bCs w:val="1"/>
          <w:kern w:val="28"/>
          <w:u w:color="000000"/>
          <w:rtl w:val="0"/>
        </w:rPr>
        <w:t>’</w:t>
      </w: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re Committed To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1)</w:t>
        <w:tab/>
        <w:t>How long have you folks lived in the neighborhood?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2)</w:t>
        <w:tab/>
        <w:t>Is this your first or second home?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3)</w:t>
        <w:tab/>
        <w:t>Have you ever thought of moving?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4)</w:t>
        <w:tab/>
        <w:t>If you were to move, where would you move to?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5)</w:t>
        <w:tab/>
        <w:t>Why there?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6)</w:t>
        <w:tab/>
        <w:t>Have you seen any homes there? So why haven</w:t>
      </w:r>
      <w:r>
        <w:rPr>
          <w:rFonts w:ascii="Helvetica" w:hAnsi="Helvetica" w:hint="default"/>
          <w:i w:val="1"/>
          <w:iCs w:val="1"/>
          <w:kern w:val="28"/>
          <w:u w:color="000000"/>
          <w:rtl w:val="0"/>
        </w:rPr>
        <w:t>’</w:t>
      </w: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t you moved?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kern w:val="28"/>
          <w:u w:color="000000"/>
          <w:rtl w:val="0"/>
        </w:rPr>
      </w:pPr>
    </w:p>
    <w:p>
      <w:pPr>
        <w:pStyle w:val="Body"/>
        <w:keepNext w:val="1"/>
        <w:bidi w:val="0"/>
        <w:spacing w:line="324" w:lineRule="auto"/>
        <w:ind w:left="0" w:right="0" w:firstLine="0"/>
        <w:jc w:val="left"/>
        <w:outlineLvl w:val="5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5.  Invite Action (Mix &amp; Match)</w:t>
      </w:r>
    </w:p>
    <w:p>
      <w:pPr>
        <w:pStyle w:val="Body"/>
        <w:widowControl w:val="0"/>
        <w:tabs>
          <w:tab w:val="left" w:pos="43"/>
        </w:tabs>
        <w:bidi w:val="0"/>
        <w:spacing w:line="324" w:lineRule="auto"/>
        <w:ind w:left="720" w:right="0" w:hanging="366"/>
        <w:jc w:val="left"/>
        <w:rPr>
          <w:rFonts w:ascii="Helvetica" w:cs="Helvetica" w:hAnsi="Helvetica" w:eastAsia="Helvetica"/>
          <w:i w:val="1"/>
          <w:iCs w:val="1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1) If it made sense financially, would you consider making the move to _________________?</w:t>
      </w:r>
    </w:p>
    <w:p>
      <w:pPr>
        <w:pStyle w:val="Body"/>
        <w:widowControl w:val="0"/>
        <w:bidi w:val="0"/>
        <w:spacing w:line="324" w:lineRule="auto"/>
        <w:ind w:left="720" w:right="0" w:hanging="360"/>
        <w:jc w:val="left"/>
        <w:rPr>
          <w:rFonts w:ascii="Helvetica" w:cs="Helvetica" w:hAnsi="Helvetica" w:eastAsia="Helvetica"/>
          <w:kern w:val="28"/>
          <w:u w:color="000000"/>
          <w:rtl w:val="0"/>
        </w:rPr>
      </w:pP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2) Why don</w:t>
      </w:r>
      <w:r>
        <w:rPr>
          <w:rFonts w:ascii="Helvetica" w:hAnsi="Helvetica" w:hint="default"/>
          <w:i w:val="1"/>
          <w:iCs w:val="1"/>
          <w:kern w:val="28"/>
          <w:u w:color="000000"/>
          <w:rtl w:val="0"/>
        </w:rPr>
        <w:t>’</w:t>
      </w: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t we do this. Why don</w:t>
      </w:r>
      <w:r>
        <w:rPr>
          <w:rFonts w:ascii="Helvetica" w:hAnsi="Helvetica" w:hint="default"/>
          <w:i w:val="1"/>
          <w:iCs w:val="1"/>
          <w:kern w:val="28"/>
          <w:u w:color="000000"/>
          <w:rtl w:val="0"/>
        </w:rPr>
        <w:t>’</w:t>
      </w:r>
      <w:r>
        <w:rPr>
          <w:rFonts w:ascii="Helvetica" w:hAnsi="Helvetica"/>
          <w:i w:val="1"/>
          <w:iCs w:val="1"/>
          <w:kern w:val="28"/>
          <w:u w:color="000000"/>
          <w:rtl w:val="0"/>
          <w:lang w:val="en-US"/>
        </w:rPr>
        <w:t>t we find the time, when you can meet ___________, you can show him/her your house, and he/she can tell you how much you house is worth in today</w:t>
      </w:r>
      <w:r>
        <w:rPr>
          <w:rFonts w:ascii="Helvetica" w:hAnsi="Helvetica" w:hint="default"/>
          <w:i w:val="1"/>
          <w:iCs w:val="1"/>
          <w:kern w:val="28"/>
          <w:u w:color="000000"/>
          <w:rtl w:val="0"/>
        </w:rPr>
        <w:t>’</w:t>
      </w:r>
      <w:r>
        <w:rPr>
          <w:rFonts w:ascii="Helvetica" w:hAnsi="Helvetica"/>
          <w:i w:val="1"/>
          <w:iCs w:val="1"/>
          <w:kern w:val="28"/>
          <w:u w:color="000000"/>
          <w:rtl w:val="0"/>
        </w:rPr>
        <w:t>s market?</w:t>
      </w: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kern w:val="28"/>
          <w:u w:color="00000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hAnsi="Calibri"/>
        <w:sz w:val="22"/>
        <w:szCs w:val="22"/>
        <w:u w:color="000000"/>
        <w:rtl w:val="0"/>
        <w:lang w:val="en-US"/>
      </w:rPr>
      <w:tab/>
    </w:r>
    <w:r>
      <w:rPr>
        <w:rFonts w:ascii="Calibri" w:hAnsi="Calibri"/>
        <w:sz w:val="22"/>
        <w:szCs w:val="22"/>
        <w:u w:color="000000"/>
        <w:rtl w:val="0"/>
        <w:lang w:val="en-US"/>
      </w:rPr>
      <w:t xml:space="preserve">Copyright </w:t>
    </w:r>
    <w:r>
      <w:rPr>
        <w:rFonts w:ascii="Calibri" w:hAnsi="Calibri" w:hint="default"/>
        <w:sz w:val="22"/>
        <w:szCs w:val="22"/>
        <w:u w:color="000000"/>
        <w:rtl w:val="0"/>
        <w:lang w:val="en-US"/>
      </w:rPr>
      <w:t xml:space="preserve">© </w:t>
    </w:r>
    <w:r>
      <w:rPr>
        <w:rFonts w:ascii="Calibri" w:hAnsi="Calibri"/>
        <w:sz w:val="22"/>
        <w:szCs w:val="22"/>
        <w:u w:color="000000"/>
        <w:rtl w:val="0"/>
        <w:lang w:val="en-US"/>
      </w:rPr>
      <w:t>Darryl Davis Seminars The Power Program</w:t>
    </w:r>
    <w:r>
      <w:rPr>
        <w:rFonts w:ascii="Calibri" w:hAnsi="Calibri" w:hint="default"/>
        <w:sz w:val="22"/>
        <w:szCs w:val="22"/>
        <w:u w:color="000000"/>
        <w:rtl w:val="0"/>
        <w:lang w:val="en-US"/>
      </w:rPr>
      <w:t xml:space="preserve">® </w:t>
    </w:r>
    <w:r>
      <w:rPr>
        <w:rFonts w:ascii="Calibri" w:hAnsi="Calibri"/>
        <w:sz w:val="22"/>
        <w:szCs w:val="22"/>
        <w:u w:color="000000"/>
        <w:rtl w:val="0"/>
        <w:lang w:val="en-US"/>
      </w:rPr>
      <w:t>www.thepowerprogram.com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807885" cy="6614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wer-Agent-FINAL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85" cy="6614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43"/>
        </w:tabs>
        <w:ind w:left="11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3"/>
        </w:tabs>
        <w:ind w:left="18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3"/>
        </w:tabs>
        <w:ind w:left="25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"/>
        </w:tabs>
        <w:ind w:left="33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3"/>
        </w:tabs>
        <w:ind w:left="40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3"/>
        </w:tabs>
        <w:ind w:left="474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"/>
        </w:tabs>
        <w:ind w:left="54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3"/>
        </w:tabs>
        <w:ind w:left="61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3"/>
        </w:tabs>
        <w:ind w:left="690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